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CE44" w14:textId="77777777" w:rsidR="00F1309C" w:rsidRPr="00F1309C" w:rsidRDefault="00F1309C" w:rsidP="00F1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BBBD46" w14:textId="77777777" w:rsidR="00F1309C" w:rsidRDefault="00F1309C" w:rsidP="00F1309C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In reading</w:t>
      </w:r>
    </w:p>
    <w:p w14:paraId="3236DECC" w14:textId="77777777" w:rsidR="00F1309C" w:rsidRPr="00F1309C" w:rsidRDefault="00F1309C" w:rsidP="00F1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Your child should be able to read and understand narrative (stories) and informational (factual/science/social studies) text.</w:t>
      </w:r>
    </w:p>
    <w:p w14:paraId="7E0E0CC6" w14:textId="77777777" w:rsidR="00F1309C" w:rsidRPr="00F1309C" w:rsidRDefault="00F1309C" w:rsidP="00F1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That means students should be able to:</w:t>
      </w:r>
    </w:p>
    <w:p w14:paraId="7C0D11DF" w14:textId="77777777" w:rsidR="00F1309C" w:rsidRPr="00F1309C" w:rsidRDefault="00F1309C" w:rsidP="00F1309C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Identify the main purpose or meaning of what they read.</w:t>
      </w:r>
    </w:p>
    <w:p w14:paraId="1C73814A" w14:textId="77777777" w:rsidR="00F1309C" w:rsidRPr="00F1309C" w:rsidRDefault="00F1309C" w:rsidP="00F1309C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Compare and contrast different passages or texts.</w:t>
      </w:r>
    </w:p>
    <w:p w14:paraId="1633AF4E" w14:textId="77777777" w:rsidR="00F1309C" w:rsidRPr="00F1309C" w:rsidRDefault="00F1309C" w:rsidP="00F1309C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Use parts of words or clues from the passage to figure out what new words mean.</w:t>
      </w:r>
    </w:p>
    <w:p w14:paraId="57D8F862" w14:textId="6DF19D46" w:rsidR="00F1309C" w:rsidRPr="00F1309C" w:rsidRDefault="00F1309C" w:rsidP="00F1309C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Locate information efficiently using text features like captions, headings, charts, and maps.</w:t>
      </w:r>
    </w:p>
    <w:p w14:paraId="39BDB885" w14:textId="03F9343F" w:rsidR="00F1309C" w:rsidRPr="00F1309C" w:rsidRDefault="00F1309C" w:rsidP="00F1309C">
      <w:pPr>
        <w:numPr>
          <w:ilvl w:val="0"/>
          <w:numId w:val="1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 xml:space="preserve">Use academic vocabulary when reading, </w:t>
      </w:r>
      <w:proofErr w:type="gramStart"/>
      <w:r w:rsidRPr="00F1309C">
        <w:rPr>
          <w:rFonts w:ascii="Arial" w:eastAsia="Times New Roman" w:hAnsi="Arial" w:cs="Arial"/>
          <w:color w:val="000000"/>
          <w:sz w:val="28"/>
          <w:szCs w:val="28"/>
        </w:rPr>
        <w:t>writing</w:t>
      </w:r>
      <w:proofErr w:type="gramEnd"/>
      <w:r w:rsidRPr="00F1309C">
        <w:rPr>
          <w:rFonts w:ascii="Arial" w:eastAsia="Times New Roman" w:hAnsi="Arial" w:cs="Arial"/>
          <w:color w:val="000000"/>
          <w:sz w:val="28"/>
          <w:szCs w:val="28"/>
        </w:rPr>
        <w:t xml:space="preserve"> and speaking, and participate in small and large group discussion.  Academic vocabulary includes words like grade level science and social studies terminology.</w:t>
      </w:r>
    </w:p>
    <w:p w14:paraId="3E5C95E4" w14:textId="4FA9C14F" w:rsidR="00F1309C" w:rsidRPr="00F1309C" w:rsidRDefault="00F1309C" w:rsidP="00F1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BC68F" w14:textId="0A56182D" w:rsidR="00F1309C" w:rsidRDefault="00F1309C" w:rsidP="00F1309C">
      <w:pPr>
        <w:spacing w:after="120" w:line="240" w:lineRule="auto"/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</w:rPr>
      </w:pPr>
      <w:r w:rsidRPr="00F1309C">
        <w:rPr>
          <w:rFonts w:ascii="Arial" w:eastAsia="Times New Roman" w:hAnsi="Arial" w:cs="Arial"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F7B3E2F" wp14:editId="6E35459D">
            <wp:simplePos x="0" y="0"/>
            <wp:positionH relativeFrom="column">
              <wp:posOffset>2346960</wp:posOffset>
            </wp:positionH>
            <wp:positionV relativeFrom="paragraph">
              <wp:posOffset>5080</wp:posOffset>
            </wp:positionV>
            <wp:extent cx="3352800" cy="1752600"/>
            <wp:effectExtent l="0" t="0" r="0" b="0"/>
            <wp:wrapNone/>
            <wp:docPr id="2" name="Picture 2" descr="A cartoon child with a boo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artoon child with a book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F248ACE" w14:textId="41B41665" w:rsidR="00F1309C" w:rsidRDefault="00F1309C" w:rsidP="00F1309C">
      <w:pPr>
        <w:spacing w:after="120" w:line="240" w:lineRule="auto"/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</w:rPr>
      </w:pPr>
    </w:p>
    <w:p w14:paraId="34CBFA28" w14:textId="77777777" w:rsidR="00F1309C" w:rsidRDefault="00F1309C" w:rsidP="00F1309C">
      <w:pPr>
        <w:spacing w:after="120" w:line="240" w:lineRule="auto"/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</w:rPr>
      </w:pPr>
    </w:p>
    <w:p w14:paraId="30FF16D0" w14:textId="77777777" w:rsidR="00F1309C" w:rsidRDefault="00F1309C" w:rsidP="00F1309C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In writing</w:t>
      </w:r>
    </w:p>
    <w:p w14:paraId="70F52942" w14:textId="77777777" w:rsidR="00F1309C" w:rsidRPr="00F1309C" w:rsidRDefault="00F1309C" w:rsidP="00F1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Your child should be able to write for different purposes - to entertain (tell stories), to voice an opinion, and to inform others.</w:t>
      </w:r>
    </w:p>
    <w:p w14:paraId="083CB09B" w14:textId="77777777" w:rsidR="00F1309C" w:rsidRPr="00F1309C" w:rsidRDefault="00F1309C" w:rsidP="00F1309C">
      <w:pPr>
        <w:numPr>
          <w:ilvl w:val="0"/>
          <w:numId w:val="2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Story telling should include descriptive details.</w:t>
      </w:r>
    </w:p>
    <w:p w14:paraId="1B4FF16B" w14:textId="77777777" w:rsidR="00F1309C" w:rsidRPr="00F1309C" w:rsidRDefault="00F1309C" w:rsidP="00F1309C">
      <w:pPr>
        <w:numPr>
          <w:ilvl w:val="0"/>
          <w:numId w:val="2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Opinion pieces should include supporting reasons.</w:t>
      </w:r>
    </w:p>
    <w:p w14:paraId="64ED57CE" w14:textId="77777777" w:rsidR="00F1309C" w:rsidRPr="00F1309C" w:rsidRDefault="00F1309C" w:rsidP="00F1309C">
      <w:pPr>
        <w:numPr>
          <w:ilvl w:val="0"/>
          <w:numId w:val="2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Informative writing should include facts and definitions, if needed.</w:t>
      </w:r>
    </w:p>
    <w:p w14:paraId="004E740C" w14:textId="77777777" w:rsidR="00F1309C" w:rsidRPr="00F1309C" w:rsidRDefault="00F1309C" w:rsidP="00F1309C">
      <w:pPr>
        <w:numPr>
          <w:ilvl w:val="0"/>
          <w:numId w:val="2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 xml:space="preserve">Writing should use correct spelling, </w:t>
      </w:r>
      <w:proofErr w:type="gramStart"/>
      <w:r w:rsidRPr="00F1309C">
        <w:rPr>
          <w:rFonts w:ascii="Arial" w:eastAsia="Times New Roman" w:hAnsi="Arial" w:cs="Arial"/>
          <w:color w:val="000000"/>
          <w:sz w:val="28"/>
          <w:szCs w:val="28"/>
        </w:rPr>
        <w:t>punctuation</w:t>
      </w:r>
      <w:proofErr w:type="gramEnd"/>
      <w:r w:rsidRPr="00F1309C">
        <w:rPr>
          <w:rFonts w:ascii="Arial" w:eastAsia="Times New Roman" w:hAnsi="Arial" w:cs="Arial"/>
          <w:color w:val="000000"/>
          <w:sz w:val="28"/>
          <w:szCs w:val="28"/>
        </w:rPr>
        <w:t xml:space="preserve"> and grammar.</w:t>
      </w:r>
    </w:p>
    <w:p w14:paraId="5CC6ADA6" w14:textId="77777777" w:rsidR="00F1309C" w:rsidRPr="00F1309C" w:rsidRDefault="00F1309C" w:rsidP="00F1309C">
      <w:pPr>
        <w:numPr>
          <w:ilvl w:val="0"/>
          <w:numId w:val="2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Using the writing process, your child can develop, organize, and share writing projects.</w:t>
      </w:r>
    </w:p>
    <w:p w14:paraId="4D00A979" w14:textId="77777777" w:rsidR="00F1309C" w:rsidRPr="00F1309C" w:rsidRDefault="00F1309C" w:rsidP="00F1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3A8A38" w14:textId="77777777" w:rsidR="00F1309C" w:rsidRDefault="00F1309C" w:rsidP="00F1309C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48"/>
          <w:szCs w:val="48"/>
        </w:rPr>
      </w:pPr>
    </w:p>
    <w:p w14:paraId="5948CAC1" w14:textId="34D5608F" w:rsidR="00F1309C" w:rsidRDefault="00F1309C" w:rsidP="00F1309C">
      <w:pPr>
        <w:spacing w:after="24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14:paraId="78E61C19" w14:textId="77777777" w:rsidR="00F1309C" w:rsidRPr="00F1309C" w:rsidRDefault="00F1309C" w:rsidP="00F130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3F594" w14:textId="77777777" w:rsidR="00F1309C" w:rsidRDefault="00F1309C" w:rsidP="00F1309C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lastRenderedPageBreak/>
        <w:t>In math</w:t>
      </w:r>
    </w:p>
    <w:p w14:paraId="3AC4C33A" w14:textId="77777777" w:rsidR="00F1309C" w:rsidRPr="00F1309C" w:rsidRDefault="00F1309C" w:rsidP="00F1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By the end of second grade your child will be able to:</w:t>
      </w:r>
    </w:p>
    <w:p w14:paraId="298252ED" w14:textId="49234B46" w:rsidR="00F1309C" w:rsidRPr="00F1309C" w:rsidRDefault="00F1309C" w:rsidP="00F1309C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Write and solve problems involving addition and subtraction within 1,000.</w:t>
      </w:r>
    </w:p>
    <w:p w14:paraId="07B4132F" w14:textId="77777777" w:rsidR="00F1309C" w:rsidRPr="00F1309C" w:rsidRDefault="00F1309C" w:rsidP="00F1309C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Understand place value of up to 3-digit numbers (hundreds, tens, and ones).</w:t>
      </w:r>
    </w:p>
    <w:p w14:paraId="2250B7AF" w14:textId="77777777" w:rsidR="00F1309C" w:rsidRPr="00F1309C" w:rsidRDefault="00F1309C" w:rsidP="00F1309C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Measure lengths in standard units (centimeters and inches).</w:t>
      </w:r>
    </w:p>
    <w:p w14:paraId="0DA3849A" w14:textId="77777777" w:rsidR="00F1309C" w:rsidRPr="00F1309C" w:rsidRDefault="00F1309C" w:rsidP="00F1309C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 xml:space="preserve">Add and subtract </w:t>
      </w:r>
      <w:proofErr w:type="gramStart"/>
      <w:r w:rsidRPr="00F1309C">
        <w:rPr>
          <w:rFonts w:ascii="Arial" w:eastAsia="Times New Roman" w:hAnsi="Arial" w:cs="Arial"/>
          <w:color w:val="000000"/>
          <w:sz w:val="28"/>
          <w:szCs w:val="28"/>
        </w:rPr>
        <w:t>3 digit</w:t>
      </w:r>
      <w:proofErr w:type="gramEnd"/>
      <w:r w:rsidRPr="00F1309C">
        <w:rPr>
          <w:rFonts w:ascii="Arial" w:eastAsia="Times New Roman" w:hAnsi="Arial" w:cs="Arial"/>
          <w:color w:val="000000"/>
          <w:sz w:val="28"/>
          <w:szCs w:val="28"/>
        </w:rPr>
        <w:t xml:space="preserve"> numbers.</w:t>
      </w:r>
    </w:p>
    <w:p w14:paraId="5522BB1F" w14:textId="77777777" w:rsidR="00F1309C" w:rsidRPr="00F1309C" w:rsidRDefault="00F1309C" w:rsidP="00F1309C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Tell time on digital and analog clocks.</w:t>
      </w:r>
    </w:p>
    <w:p w14:paraId="3071706D" w14:textId="77777777" w:rsidR="00F1309C" w:rsidRPr="00F1309C" w:rsidRDefault="00F1309C" w:rsidP="00F1309C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Find the value of a collection of dollar bills, quarters, dimes, nickels, and pennies.</w:t>
      </w:r>
    </w:p>
    <w:p w14:paraId="0AF2C91D" w14:textId="77777777" w:rsidR="00F1309C" w:rsidRPr="00F1309C" w:rsidRDefault="00F1309C" w:rsidP="00F1309C">
      <w:pPr>
        <w:numPr>
          <w:ilvl w:val="0"/>
          <w:numId w:val="3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Partition shapes by halves, thirds, and quarters.</w:t>
      </w:r>
    </w:p>
    <w:p w14:paraId="1F1A03E7" w14:textId="77777777" w:rsidR="00F1309C" w:rsidRPr="00F1309C" w:rsidRDefault="00F1309C" w:rsidP="00F1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B0C446" w14:textId="77777777" w:rsidR="00F1309C" w:rsidRDefault="00F1309C" w:rsidP="00F1309C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In science</w:t>
      </w:r>
    </w:p>
    <w:p w14:paraId="5DF5BC5D" w14:textId="77777777" w:rsidR="00F1309C" w:rsidRPr="00F1309C" w:rsidRDefault="00F1309C" w:rsidP="00F1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By the end of the year, your child should understand:</w:t>
      </w:r>
    </w:p>
    <w:p w14:paraId="3748152D" w14:textId="77777777" w:rsidR="00F1309C" w:rsidRPr="00F1309C" w:rsidRDefault="00F1309C" w:rsidP="00F1309C">
      <w:pPr>
        <w:numPr>
          <w:ilvl w:val="0"/>
          <w:numId w:val="4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The different properties/states of matter.   </w:t>
      </w:r>
    </w:p>
    <w:p w14:paraId="63612D92" w14:textId="77777777" w:rsidR="00F1309C" w:rsidRPr="00F1309C" w:rsidRDefault="00F1309C" w:rsidP="00F1309C">
      <w:pPr>
        <w:numPr>
          <w:ilvl w:val="0"/>
          <w:numId w:val="4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 xml:space="preserve">That plants need water and light to grow and rely on water, </w:t>
      </w:r>
      <w:proofErr w:type="gramStart"/>
      <w:r w:rsidRPr="00F1309C">
        <w:rPr>
          <w:rFonts w:ascii="Arial" w:eastAsia="Times New Roman" w:hAnsi="Arial" w:cs="Arial"/>
          <w:color w:val="000000"/>
          <w:sz w:val="28"/>
          <w:szCs w:val="28"/>
        </w:rPr>
        <w:t>wind</w:t>
      </w:r>
      <w:proofErr w:type="gramEnd"/>
      <w:r w:rsidRPr="00F1309C">
        <w:rPr>
          <w:rFonts w:ascii="Arial" w:eastAsia="Times New Roman" w:hAnsi="Arial" w:cs="Arial"/>
          <w:color w:val="000000"/>
          <w:sz w:val="28"/>
          <w:szCs w:val="28"/>
        </w:rPr>
        <w:t xml:space="preserve"> and animals to move seeds around. </w:t>
      </w:r>
    </w:p>
    <w:p w14:paraId="221E2C28" w14:textId="77777777" w:rsidR="00F1309C" w:rsidRPr="00F1309C" w:rsidRDefault="00F1309C" w:rsidP="00F1309C">
      <w:pPr>
        <w:numPr>
          <w:ilvl w:val="0"/>
          <w:numId w:val="4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That plants and animals coexist together on land and in water.</w:t>
      </w:r>
    </w:p>
    <w:p w14:paraId="7A90C681" w14:textId="77777777" w:rsidR="00F1309C" w:rsidRPr="00F1309C" w:rsidRDefault="00F1309C" w:rsidP="00F1309C">
      <w:pPr>
        <w:numPr>
          <w:ilvl w:val="0"/>
          <w:numId w:val="4"/>
        </w:numPr>
        <w:spacing w:after="0" w:line="240" w:lineRule="auto"/>
        <w:ind w:left="540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That wind and water change the shape of earth’s land quickly or slowly.</w:t>
      </w:r>
    </w:p>
    <w:p w14:paraId="1F1C4A1C" w14:textId="77777777" w:rsidR="00F1309C" w:rsidRPr="00F1309C" w:rsidRDefault="00F1309C" w:rsidP="00F1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F02E44" w14:textId="69A2C358" w:rsidR="00F1309C" w:rsidRDefault="00F1309C" w:rsidP="00F1309C">
      <w:pPr>
        <w:spacing w:after="120" w:line="240" w:lineRule="auto"/>
        <w:rPr>
          <w:rFonts w:ascii="Cavolini" w:eastAsia="Times New Roman" w:hAnsi="Cavolini" w:cs="Cavolini"/>
          <w:sz w:val="28"/>
          <w:szCs w:val="28"/>
        </w:rPr>
      </w:pP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 xml:space="preserve">In </w:t>
      </w:r>
      <w:r>
        <w:rPr>
          <w:rFonts w:ascii="Cavolini" w:eastAsia="Times New Roman" w:hAnsi="Cavolini" w:cs="Cavolini"/>
          <w:b/>
          <w:bCs/>
          <w:color w:val="000000"/>
          <w:sz w:val="28"/>
          <w:szCs w:val="28"/>
        </w:rPr>
        <w:t>social studies</w:t>
      </w:r>
    </w:p>
    <w:p w14:paraId="1B53E8C5" w14:textId="70A35B3D" w:rsidR="00F1309C" w:rsidRPr="00F1309C" w:rsidRDefault="00F1309C" w:rsidP="00F1309C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583D0" w14:textId="6665D1F0" w:rsidR="00F1309C" w:rsidRPr="00F1309C" w:rsidRDefault="00F1309C" w:rsidP="00F1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Your child will have learned more about what a community is,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human systems, maps, public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issues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 xml:space="preserve"> and citizenship. </w:t>
      </w:r>
    </w:p>
    <w:p w14:paraId="3D6EAFE2" w14:textId="77777777" w:rsidR="00F1309C" w:rsidRPr="00F1309C" w:rsidRDefault="00F1309C" w:rsidP="00F1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5E4B8A" w14:textId="77777777" w:rsidR="00F1309C" w:rsidRPr="00F1309C" w:rsidRDefault="00F1309C" w:rsidP="00F1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09C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035A6146" w14:textId="77777777" w:rsidR="00FE40AD" w:rsidRDefault="00FE40AD"/>
    <w:sectPr w:rsidR="00FE40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DE3DF" w14:textId="77777777" w:rsidR="00F1309C" w:rsidRDefault="00F1309C" w:rsidP="00F1309C">
      <w:pPr>
        <w:spacing w:after="0" w:line="240" w:lineRule="auto"/>
      </w:pPr>
      <w:r>
        <w:separator/>
      </w:r>
    </w:p>
  </w:endnote>
  <w:endnote w:type="continuationSeparator" w:id="0">
    <w:p w14:paraId="5D18D7F1" w14:textId="77777777" w:rsidR="00F1309C" w:rsidRDefault="00F1309C" w:rsidP="00F1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FED27" w14:textId="77777777" w:rsidR="00F1309C" w:rsidRDefault="00F1309C" w:rsidP="00F1309C">
      <w:pPr>
        <w:spacing w:after="0" w:line="240" w:lineRule="auto"/>
      </w:pPr>
      <w:r>
        <w:separator/>
      </w:r>
    </w:p>
  </w:footnote>
  <w:footnote w:type="continuationSeparator" w:id="0">
    <w:p w14:paraId="40870022" w14:textId="77777777" w:rsidR="00F1309C" w:rsidRDefault="00F1309C" w:rsidP="00F1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855F" w14:textId="24570F35" w:rsidR="00F1309C" w:rsidRDefault="00F1309C" w:rsidP="00F1309C">
    <w:pPr>
      <w:pStyle w:val="Header"/>
      <w:rPr>
        <w:rFonts w:ascii="Comic Sans MS" w:hAnsi="Comic Sans MS"/>
        <w:sz w:val="48"/>
        <w:szCs w:val="48"/>
      </w:rPr>
    </w:pPr>
    <w:r>
      <w:rPr>
        <w:rFonts w:ascii="Comic Sans MS" w:hAnsi="Comic Sans MS"/>
        <w:sz w:val="48"/>
        <w:szCs w:val="48"/>
      </w:rPr>
      <w:t>Second</w:t>
    </w:r>
    <w:r>
      <w:rPr>
        <w:rFonts w:ascii="Comic Sans MS" w:hAnsi="Comic Sans MS"/>
        <w:sz w:val="48"/>
        <w:szCs w:val="48"/>
      </w:rPr>
      <w:t xml:space="preserve"> Grade</w:t>
    </w:r>
  </w:p>
  <w:p w14:paraId="4818803A" w14:textId="77777777" w:rsidR="00F1309C" w:rsidRDefault="00F1309C" w:rsidP="00F1309C">
    <w:pPr>
      <w:pStyle w:val="Head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What your child should know by year’s end</w:t>
    </w:r>
  </w:p>
  <w:p w14:paraId="3829BB67" w14:textId="64CB1085" w:rsidR="00F1309C" w:rsidRDefault="00F1309C">
    <w:pPr>
      <w:pStyle w:val="Header"/>
    </w:pPr>
  </w:p>
  <w:p w14:paraId="2AB05F5A" w14:textId="77777777" w:rsidR="00F1309C" w:rsidRDefault="00F13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4E5C"/>
    <w:multiLevelType w:val="multilevel"/>
    <w:tmpl w:val="D1C2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1023B"/>
    <w:multiLevelType w:val="multilevel"/>
    <w:tmpl w:val="9A6C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C3F1F"/>
    <w:multiLevelType w:val="multilevel"/>
    <w:tmpl w:val="7CF2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CC0B40"/>
    <w:multiLevelType w:val="multilevel"/>
    <w:tmpl w:val="75BE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109746">
    <w:abstractNumId w:val="1"/>
  </w:num>
  <w:num w:numId="2" w16cid:durableId="1872067359">
    <w:abstractNumId w:val="0"/>
  </w:num>
  <w:num w:numId="3" w16cid:durableId="402219356">
    <w:abstractNumId w:val="3"/>
  </w:num>
  <w:num w:numId="4" w16cid:durableId="1056969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9C"/>
    <w:rsid w:val="008B6EA4"/>
    <w:rsid w:val="00B26D39"/>
    <w:rsid w:val="00F1309C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A629"/>
  <w15:chartTrackingRefBased/>
  <w15:docId w15:val="{C69546CB-0AFC-48EC-8CDE-0C879070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09C"/>
  </w:style>
  <w:style w:type="paragraph" w:styleId="Footer">
    <w:name w:val="footer"/>
    <w:basedOn w:val="Normal"/>
    <w:link w:val="FooterChar"/>
    <w:uiPriority w:val="99"/>
    <w:unhideWhenUsed/>
    <w:rsid w:val="00F130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Ogryski</dc:creator>
  <cp:keywords/>
  <dc:description/>
  <cp:lastModifiedBy>Jill Ogryski</cp:lastModifiedBy>
  <cp:revision>1</cp:revision>
  <dcterms:created xsi:type="dcterms:W3CDTF">2025-08-14T11:55:00Z</dcterms:created>
  <dcterms:modified xsi:type="dcterms:W3CDTF">2025-08-14T12:00:00Z</dcterms:modified>
</cp:coreProperties>
</file>